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2A29B" w14:textId="77777777" w:rsidR="000724C0" w:rsidRPr="000822B0" w:rsidRDefault="000724C0" w:rsidP="000724C0">
      <w:pPr>
        <w:shd w:val="clear" w:color="auto" w:fill="FFFFFF"/>
        <w:spacing w:after="0" w:line="450" w:lineRule="atLeast"/>
        <w:jc w:val="center"/>
        <w:outlineLvl w:val="1"/>
        <w:rPr>
          <w:rFonts w:ascii="Roboto" w:eastAsia="Times New Roman" w:hAnsi="Roboto" w:cs="Times New Roman"/>
          <w:b/>
          <w:bCs/>
          <w:color w:val="990000"/>
          <w:kern w:val="0"/>
          <w:sz w:val="27"/>
          <w:szCs w:val="27"/>
          <w14:ligatures w14:val="none"/>
        </w:rPr>
      </w:pPr>
      <w:r w:rsidRPr="000822B0">
        <w:rPr>
          <w:rFonts w:ascii="Roboto" w:eastAsia="Times New Roman" w:hAnsi="Roboto" w:cs="Times New Roman"/>
          <w:b/>
          <w:bCs/>
          <w:color w:val="800000"/>
          <w:kern w:val="0"/>
          <w:sz w:val="27"/>
          <w:szCs w:val="27"/>
          <w:u w:val="single"/>
          <w:bdr w:val="none" w:sz="0" w:space="0" w:color="auto" w:frame="1"/>
          <w14:ligatures w14:val="none"/>
        </w:rPr>
        <w:t>OANJ Fall Virtual Conference 2022</w:t>
      </w:r>
    </w:p>
    <w:p w14:paraId="0574E3A9" w14:textId="77777777" w:rsidR="000724C0" w:rsidRPr="000822B0" w:rsidRDefault="000724C0" w:rsidP="000724C0">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The Dark Side of Contact Lenses – </w:t>
      </w:r>
      <w:r w:rsidRPr="000822B0">
        <w:rPr>
          <w:rFonts w:ascii="Roboto" w:eastAsia="Times New Roman" w:hAnsi="Roboto" w:cs="Times New Roman"/>
          <w:color w:val="4A4A4A"/>
          <w:kern w:val="0"/>
          <w:sz w:val="23"/>
          <w:szCs w:val="23"/>
          <w:bdr w:val="none" w:sz="0" w:space="0" w:color="auto" w:frame="1"/>
          <w14:ligatures w14:val="none"/>
        </w:rPr>
        <w:t>William Velardi Jr., OD</w:t>
      </w:r>
    </w:p>
    <w:p w14:paraId="704E8B94" w14:textId="77777777" w:rsidR="000724C0" w:rsidRPr="000822B0" w:rsidRDefault="000724C0" w:rsidP="000724C0">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xml:space="preserve">Our patients are under the misconception that wearing contact lenses is like wearing shoes, you slip them on and off you </w:t>
      </w:r>
      <w:proofErr w:type="gramStart"/>
      <w:r w:rsidRPr="000822B0">
        <w:rPr>
          <w:rFonts w:ascii="Roboto" w:eastAsia="Times New Roman" w:hAnsi="Roboto" w:cs="Times New Roman"/>
          <w:color w:val="4A4A4A"/>
          <w:kern w:val="0"/>
          <w:sz w:val="23"/>
          <w:szCs w:val="23"/>
          <w14:ligatures w14:val="none"/>
        </w:rPr>
        <w:t>go, and</w:t>
      </w:r>
      <w:proofErr w:type="gramEnd"/>
      <w:r w:rsidRPr="000822B0">
        <w:rPr>
          <w:rFonts w:ascii="Roboto" w:eastAsia="Times New Roman" w:hAnsi="Roboto" w:cs="Times New Roman"/>
          <w:color w:val="4A4A4A"/>
          <w:kern w:val="0"/>
          <w:sz w:val="23"/>
          <w:szCs w:val="23"/>
          <w14:ligatures w14:val="none"/>
        </w:rPr>
        <w:t xml:space="preserve"> replaces them when they wear out. For the vast majority of our </w:t>
      </w:r>
      <w:proofErr w:type="gramStart"/>
      <w:r w:rsidRPr="000822B0">
        <w:rPr>
          <w:rFonts w:ascii="Roboto" w:eastAsia="Times New Roman" w:hAnsi="Roboto" w:cs="Times New Roman"/>
          <w:color w:val="4A4A4A"/>
          <w:kern w:val="0"/>
          <w:sz w:val="23"/>
          <w:szCs w:val="23"/>
          <w14:ligatures w14:val="none"/>
        </w:rPr>
        <w:t>patients</w:t>
      </w:r>
      <w:proofErr w:type="gramEnd"/>
      <w:r w:rsidRPr="000822B0">
        <w:rPr>
          <w:rFonts w:ascii="Roboto" w:eastAsia="Times New Roman" w:hAnsi="Roboto" w:cs="Times New Roman"/>
          <w:color w:val="4A4A4A"/>
          <w:kern w:val="0"/>
          <w:sz w:val="23"/>
          <w:szCs w:val="23"/>
          <w14:ligatures w14:val="none"/>
        </w:rPr>
        <w:t xml:space="preserve"> it is just like that, </w:t>
      </w:r>
      <w:proofErr w:type="gramStart"/>
      <w:r w:rsidRPr="000822B0">
        <w:rPr>
          <w:rFonts w:ascii="Roboto" w:eastAsia="Times New Roman" w:hAnsi="Roboto" w:cs="Times New Roman"/>
          <w:color w:val="4A4A4A"/>
          <w:kern w:val="0"/>
          <w:sz w:val="23"/>
          <w:szCs w:val="23"/>
          <w14:ligatures w14:val="none"/>
        </w:rPr>
        <w:t>effortless</w:t>
      </w:r>
      <w:proofErr w:type="gramEnd"/>
      <w:r w:rsidRPr="000822B0">
        <w:rPr>
          <w:rFonts w:ascii="Roboto" w:eastAsia="Times New Roman" w:hAnsi="Roboto" w:cs="Times New Roman"/>
          <w:color w:val="4A4A4A"/>
          <w:kern w:val="0"/>
          <w:sz w:val="23"/>
          <w:szCs w:val="23"/>
          <w14:ligatures w14:val="none"/>
        </w:rPr>
        <w:t xml:space="preserve"> carefree and worry free. But for those few that do not “play-by-the-rules” and adhere to the correct wearing schedule or cleaning regimen, they become not only a big worry but a possible detriment to their vision. In this hour we will discuss the care and feeding of the basic contact lens, try and determine who, or what, is </w:t>
      </w:r>
      <w:proofErr w:type="gramStart"/>
      <w:r w:rsidRPr="000822B0">
        <w:rPr>
          <w:rFonts w:ascii="Roboto" w:eastAsia="Times New Roman" w:hAnsi="Roboto" w:cs="Times New Roman"/>
          <w:color w:val="4A4A4A"/>
          <w:kern w:val="0"/>
          <w:sz w:val="23"/>
          <w:szCs w:val="23"/>
          <w14:ligatures w14:val="none"/>
        </w:rPr>
        <w:t>a fault</w:t>
      </w:r>
      <w:proofErr w:type="gramEnd"/>
      <w:r w:rsidRPr="000822B0">
        <w:rPr>
          <w:rFonts w:ascii="Roboto" w:eastAsia="Times New Roman" w:hAnsi="Roboto" w:cs="Times New Roman"/>
          <w:color w:val="4A4A4A"/>
          <w:kern w:val="0"/>
          <w:sz w:val="23"/>
          <w:szCs w:val="23"/>
          <w14:ligatures w14:val="none"/>
        </w:rPr>
        <w:t xml:space="preserve"> when something does go wrong and what the potential consequences are when it does. While there are not very many things that can go wrong, if you have ever had a red eye while wearing contact lenses or seen anyone else with a contact lens </w:t>
      </w:r>
      <w:proofErr w:type="gramStart"/>
      <w:r w:rsidRPr="000822B0">
        <w:rPr>
          <w:rFonts w:ascii="Roboto" w:eastAsia="Times New Roman" w:hAnsi="Roboto" w:cs="Times New Roman"/>
          <w:color w:val="4A4A4A"/>
          <w:kern w:val="0"/>
          <w:sz w:val="23"/>
          <w:szCs w:val="23"/>
          <w14:ligatures w14:val="none"/>
        </w:rPr>
        <w:t>related</w:t>
      </w:r>
      <w:proofErr w:type="gramEnd"/>
      <w:r w:rsidRPr="000822B0">
        <w:rPr>
          <w:rFonts w:ascii="Roboto" w:eastAsia="Times New Roman" w:hAnsi="Roboto" w:cs="Times New Roman"/>
          <w:color w:val="4A4A4A"/>
          <w:kern w:val="0"/>
          <w:sz w:val="23"/>
          <w:szCs w:val="23"/>
          <w14:ligatures w14:val="none"/>
        </w:rPr>
        <w:t xml:space="preserve"> red eye, you know how painful and sight threatening some of these conditions can be.</w:t>
      </w:r>
    </w:p>
    <w:p w14:paraId="104DAE05" w14:textId="77777777" w:rsidR="000724C0" w:rsidRPr="000822B0" w:rsidRDefault="000724C0" w:rsidP="000724C0">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 </w:t>
      </w:r>
    </w:p>
    <w:p w14:paraId="0F19B609" w14:textId="77777777" w:rsidR="000724C0" w:rsidRPr="000822B0" w:rsidRDefault="000724C0" w:rsidP="000724C0">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The ABC’s of Fitting of Soft Contact Lenses – </w:t>
      </w:r>
      <w:r w:rsidRPr="000822B0">
        <w:rPr>
          <w:rFonts w:ascii="Roboto" w:eastAsia="Times New Roman" w:hAnsi="Roboto" w:cs="Times New Roman"/>
          <w:color w:val="4A4A4A"/>
          <w:kern w:val="0"/>
          <w:sz w:val="23"/>
          <w:szCs w:val="23"/>
          <w14:ligatures w14:val="none"/>
        </w:rPr>
        <w:t>William Underwood, PhD, ABOM</w:t>
      </w:r>
    </w:p>
    <w:p w14:paraId="68691DEE" w14:textId="77777777" w:rsidR="000724C0" w:rsidRPr="000822B0" w:rsidRDefault="000724C0" w:rsidP="000724C0">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xml:space="preserve">This course will provide an overview of the soft contact lens fitting process from pre-fit evaluation to </w:t>
      </w:r>
      <w:proofErr w:type="gramStart"/>
      <w:r w:rsidRPr="000822B0">
        <w:rPr>
          <w:rFonts w:ascii="Roboto" w:eastAsia="Times New Roman" w:hAnsi="Roboto" w:cs="Times New Roman"/>
          <w:color w:val="4A4A4A"/>
          <w:kern w:val="0"/>
          <w:sz w:val="23"/>
          <w:szCs w:val="23"/>
          <w14:ligatures w14:val="none"/>
        </w:rPr>
        <w:t>follow up</w:t>
      </w:r>
      <w:proofErr w:type="gramEnd"/>
      <w:r w:rsidRPr="000822B0">
        <w:rPr>
          <w:rFonts w:ascii="Roboto" w:eastAsia="Times New Roman" w:hAnsi="Roboto" w:cs="Times New Roman"/>
          <w:color w:val="4A4A4A"/>
          <w:kern w:val="0"/>
          <w:sz w:val="23"/>
          <w:szCs w:val="23"/>
          <w14:ligatures w14:val="none"/>
        </w:rPr>
        <w:t xml:space="preserve"> care. Methods of selecting lens type and lens </w:t>
      </w:r>
      <w:proofErr w:type="gramStart"/>
      <w:r w:rsidRPr="000822B0">
        <w:rPr>
          <w:rFonts w:ascii="Roboto" w:eastAsia="Times New Roman" w:hAnsi="Roboto" w:cs="Times New Roman"/>
          <w:color w:val="4A4A4A"/>
          <w:kern w:val="0"/>
          <w:sz w:val="23"/>
          <w:szCs w:val="23"/>
          <w14:ligatures w14:val="none"/>
        </w:rPr>
        <w:t>parameter s</w:t>
      </w:r>
      <w:proofErr w:type="gramEnd"/>
      <w:r w:rsidRPr="000822B0">
        <w:rPr>
          <w:rFonts w:ascii="Roboto" w:eastAsia="Times New Roman" w:hAnsi="Roboto" w:cs="Times New Roman"/>
          <w:color w:val="4A4A4A"/>
          <w:kern w:val="0"/>
          <w:sz w:val="23"/>
          <w:szCs w:val="23"/>
          <w14:ligatures w14:val="none"/>
        </w:rPr>
        <w:t xml:space="preserve"> based on pre-fit findings and patient needs will be discussed. Videos of lens fit evaluation and troubleshooting will be presented</w:t>
      </w:r>
    </w:p>
    <w:p w14:paraId="23AE292D" w14:textId="77777777" w:rsidR="000724C0" w:rsidRPr="000822B0" w:rsidRDefault="000724C0" w:rsidP="000724C0">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 </w:t>
      </w:r>
    </w:p>
    <w:p w14:paraId="6B6E6488" w14:textId="77777777" w:rsidR="000724C0" w:rsidRPr="000822B0" w:rsidRDefault="000724C0" w:rsidP="000724C0">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More Screen Time, More Protection, Less Reflection – </w:t>
      </w:r>
      <w:r w:rsidRPr="000822B0">
        <w:rPr>
          <w:rFonts w:ascii="Roboto" w:eastAsia="Times New Roman" w:hAnsi="Roboto" w:cs="Times New Roman"/>
          <w:color w:val="4A4A4A"/>
          <w:kern w:val="0"/>
          <w:sz w:val="23"/>
          <w:szCs w:val="23"/>
          <w14:ligatures w14:val="none"/>
        </w:rPr>
        <w:t>Samantha Toth</w:t>
      </w:r>
    </w:p>
    <w:p w14:paraId="0513B6A9" w14:textId="77777777" w:rsidR="000724C0" w:rsidRPr="000822B0" w:rsidRDefault="000724C0" w:rsidP="000724C0">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xml:space="preserve">Increased screen time means patients are affected by irritating blue-purple reflections of blue light blocking lenses when they see themselves on the screen during virtual meetings. Patients seek a clear lens alternative that offers a balance of protection, clarity and aesthetics to mitigate the potential challenges of digital light sources. This course discusses two sub-bands of blue light, its negative and positive impacts on our eyes &amp; training on two types of blue blocking products available. It clarifies how each product works and how to properly educate patients on UV and blue light protection at important points of the </w:t>
      </w:r>
      <w:proofErr w:type="gramStart"/>
      <w:r w:rsidRPr="000822B0">
        <w:rPr>
          <w:rFonts w:ascii="Roboto" w:eastAsia="Times New Roman" w:hAnsi="Roboto" w:cs="Times New Roman"/>
          <w:color w:val="4A4A4A"/>
          <w:kern w:val="0"/>
          <w:sz w:val="23"/>
          <w:szCs w:val="23"/>
          <w14:ligatures w14:val="none"/>
        </w:rPr>
        <w:t>patient</w:t>
      </w:r>
      <w:proofErr w:type="gramEnd"/>
      <w:r w:rsidRPr="000822B0">
        <w:rPr>
          <w:rFonts w:ascii="Roboto" w:eastAsia="Times New Roman" w:hAnsi="Roboto" w:cs="Times New Roman"/>
          <w:color w:val="4A4A4A"/>
          <w:kern w:val="0"/>
          <w:sz w:val="23"/>
          <w:szCs w:val="23"/>
          <w14:ligatures w14:val="none"/>
        </w:rPr>
        <w:t xml:space="preserve"> journey.</w:t>
      </w:r>
    </w:p>
    <w:p w14:paraId="6053319B" w14:textId="77777777" w:rsidR="000724C0" w:rsidRPr="000822B0" w:rsidRDefault="000724C0" w:rsidP="000724C0">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 </w:t>
      </w:r>
    </w:p>
    <w:p w14:paraId="72A2FAB2" w14:textId="77777777" w:rsidR="000724C0" w:rsidRPr="000822B0" w:rsidRDefault="000724C0" w:rsidP="000724C0">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Best Practices for VSP – EyeMed – DME Medicare Claims- </w:t>
      </w:r>
      <w:r w:rsidRPr="000822B0">
        <w:rPr>
          <w:rFonts w:ascii="Roboto" w:eastAsia="Times New Roman" w:hAnsi="Roboto" w:cs="Times New Roman"/>
          <w:color w:val="4A4A4A"/>
          <w:kern w:val="0"/>
          <w:sz w:val="23"/>
          <w:szCs w:val="23"/>
          <w:bdr w:val="none" w:sz="0" w:space="0" w:color="auto" w:frame="1"/>
          <w14:ligatures w14:val="none"/>
        </w:rPr>
        <w:t>Pamela Fritz</w:t>
      </w:r>
    </w:p>
    <w:p w14:paraId="71787460" w14:textId="77777777" w:rsidR="000724C0" w:rsidRPr="000822B0" w:rsidRDefault="000724C0" w:rsidP="000724C0">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This two-hour seminar will discuss the insurance claims ins and outs for licensed Opticians in practices with and without physician oversight. Patient eligibility, plan coverage, benefit calculation, filing claims and avoiding an insurance audit will be covered in this course. </w:t>
      </w:r>
    </w:p>
    <w:p w14:paraId="35156E80" w14:textId="77777777" w:rsidR="000724C0" w:rsidRPr="000822B0" w:rsidRDefault="000724C0" w:rsidP="000724C0">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 </w:t>
      </w:r>
    </w:p>
    <w:p w14:paraId="123D066F" w14:textId="77777777" w:rsidR="000724C0" w:rsidRPr="000822B0" w:rsidRDefault="000724C0" w:rsidP="000724C0">
      <w:pPr>
        <w:shd w:val="clear" w:color="auto" w:fill="FFFFFF"/>
        <w:spacing w:after="300" w:line="450" w:lineRule="atLeast"/>
        <w:outlineLvl w:val="1"/>
        <w:rPr>
          <w:rFonts w:ascii="Roboto" w:eastAsia="Times New Roman" w:hAnsi="Roboto" w:cs="Times New Roman"/>
          <w:b/>
          <w:bCs/>
          <w:color w:val="990000"/>
          <w:kern w:val="0"/>
          <w:sz w:val="27"/>
          <w:szCs w:val="27"/>
          <w14:ligatures w14:val="none"/>
        </w:rPr>
      </w:pPr>
      <w:r w:rsidRPr="000822B0">
        <w:rPr>
          <w:rFonts w:ascii="Roboto" w:eastAsia="Times New Roman" w:hAnsi="Roboto" w:cs="Times New Roman"/>
          <w:b/>
          <w:bCs/>
          <w:color w:val="990000"/>
          <w:kern w:val="0"/>
          <w:sz w:val="27"/>
          <w:szCs w:val="27"/>
          <w14:ligatures w14:val="none"/>
        </w:rPr>
        <w:t>Cost: $41 members, $69 nonmembers </w:t>
      </w:r>
    </w:p>
    <w:p w14:paraId="4A2C934F" w14:textId="77777777" w:rsidR="000724C0" w:rsidRDefault="000724C0" w:rsidP="000724C0"/>
    <w:p w14:paraId="06F08313" w14:textId="77777777" w:rsidR="006A7ECC" w:rsidRDefault="006A7ECC"/>
    <w:sectPr w:rsidR="006A7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C0"/>
    <w:rsid w:val="000724C0"/>
    <w:rsid w:val="00074EA1"/>
    <w:rsid w:val="00207209"/>
    <w:rsid w:val="00383BC5"/>
    <w:rsid w:val="004D19BB"/>
    <w:rsid w:val="00522799"/>
    <w:rsid w:val="006A7ECC"/>
    <w:rsid w:val="00B17141"/>
    <w:rsid w:val="00D54E9A"/>
    <w:rsid w:val="00DC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3A4F"/>
  <w15:chartTrackingRefBased/>
  <w15:docId w15:val="{3E7F185B-1F72-4BDE-8612-4D026AC4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C0"/>
  </w:style>
  <w:style w:type="paragraph" w:styleId="Heading1">
    <w:name w:val="heading 1"/>
    <w:basedOn w:val="Normal"/>
    <w:next w:val="Normal"/>
    <w:link w:val="Heading1Char"/>
    <w:uiPriority w:val="9"/>
    <w:qFormat/>
    <w:rsid w:val="00072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2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24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4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4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4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4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4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4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4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24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24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4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4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4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4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4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4C0"/>
    <w:rPr>
      <w:rFonts w:eastAsiaTheme="majorEastAsia" w:cstheme="majorBidi"/>
      <w:color w:val="272727" w:themeColor="text1" w:themeTint="D8"/>
    </w:rPr>
  </w:style>
  <w:style w:type="paragraph" w:styleId="Title">
    <w:name w:val="Title"/>
    <w:basedOn w:val="Normal"/>
    <w:next w:val="Normal"/>
    <w:link w:val="TitleChar"/>
    <w:uiPriority w:val="10"/>
    <w:qFormat/>
    <w:rsid w:val="00072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4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4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4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4C0"/>
    <w:pPr>
      <w:spacing w:before="160"/>
      <w:jc w:val="center"/>
    </w:pPr>
    <w:rPr>
      <w:i/>
      <w:iCs/>
      <w:color w:val="404040" w:themeColor="text1" w:themeTint="BF"/>
    </w:rPr>
  </w:style>
  <w:style w:type="character" w:customStyle="1" w:styleId="QuoteChar">
    <w:name w:val="Quote Char"/>
    <w:basedOn w:val="DefaultParagraphFont"/>
    <w:link w:val="Quote"/>
    <w:uiPriority w:val="29"/>
    <w:rsid w:val="000724C0"/>
    <w:rPr>
      <w:i/>
      <w:iCs/>
      <w:color w:val="404040" w:themeColor="text1" w:themeTint="BF"/>
    </w:rPr>
  </w:style>
  <w:style w:type="paragraph" w:styleId="ListParagraph">
    <w:name w:val="List Paragraph"/>
    <w:basedOn w:val="Normal"/>
    <w:uiPriority w:val="34"/>
    <w:qFormat/>
    <w:rsid w:val="000724C0"/>
    <w:pPr>
      <w:ind w:left="720"/>
      <w:contextualSpacing/>
    </w:pPr>
  </w:style>
  <w:style w:type="character" w:styleId="IntenseEmphasis">
    <w:name w:val="Intense Emphasis"/>
    <w:basedOn w:val="DefaultParagraphFont"/>
    <w:uiPriority w:val="21"/>
    <w:qFormat/>
    <w:rsid w:val="000724C0"/>
    <w:rPr>
      <w:i/>
      <w:iCs/>
      <w:color w:val="0F4761" w:themeColor="accent1" w:themeShade="BF"/>
    </w:rPr>
  </w:style>
  <w:style w:type="paragraph" w:styleId="IntenseQuote">
    <w:name w:val="Intense Quote"/>
    <w:basedOn w:val="Normal"/>
    <w:next w:val="Normal"/>
    <w:link w:val="IntenseQuoteChar"/>
    <w:uiPriority w:val="30"/>
    <w:qFormat/>
    <w:rsid w:val="00072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4C0"/>
    <w:rPr>
      <w:i/>
      <w:iCs/>
      <w:color w:val="0F4761" w:themeColor="accent1" w:themeShade="BF"/>
    </w:rPr>
  </w:style>
  <w:style w:type="character" w:styleId="IntenseReference">
    <w:name w:val="Intense Reference"/>
    <w:basedOn w:val="DefaultParagraphFont"/>
    <w:uiPriority w:val="32"/>
    <w:qFormat/>
    <w:rsid w:val="000724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Leonard</dc:creator>
  <cp:keywords/>
  <dc:description/>
  <cp:lastModifiedBy>Jeff Leonard</cp:lastModifiedBy>
  <cp:revision>1</cp:revision>
  <dcterms:created xsi:type="dcterms:W3CDTF">2024-11-25T18:54:00Z</dcterms:created>
  <dcterms:modified xsi:type="dcterms:W3CDTF">2024-11-25T18:55:00Z</dcterms:modified>
</cp:coreProperties>
</file>